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3" w:rsidRPr="00D60D3A" w:rsidRDefault="00212D73" w:rsidP="00212D73">
      <w:pPr>
        <w:rPr>
          <w:rFonts w:cs="Times New Roman"/>
          <w:b/>
          <w:color w:val="000000" w:themeColor="text1"/>
          <w:szCs w:val="28"/>
        </w:rPr>
      </w:pPr>
      <w:proofErr w:type="spellStart"/>
      <w:r w:rsidRPr="00D60D3A">
        <w:rPr>
          <w:rFonts w:cs="Times New Roman"/>
          <w:b/>
          <w:color w:val="000000" w:themeColor="text1"/>
          <w:szCs w:val="28"/>
        </w:rPr>
        <w:t>Trường</w:t>
      </w:r>
      <w:proofErr w:type="spellEnd"/>
      <w:r w:rsidRPr="00D60D3A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b/>
          <w:color w:val="000000" w:themeColor="text1"/>
          <w:szCs w:val="28"/>
        </w:rPr>
        <w:t>THCS</w:t>
      </w:r>
      <w:proofErr w:type="spellEnd"/>
      <w:r w:rsidRPr="00D60D3A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b/>
          <w:color w:val="000000" w:themeColor="text1"/>
          <w:szCs w:val="28"/>
        </w:rPr>
        <w:t>Lý</w:t>
      </w:r>
      <w:proofErr w:type="spellEnd"/>
      <w:r w:rsidRPr="00D60D3A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b/>
          <w:color w:val="000000" w:themeColor="text1"/>
          <w:szCs w:val="28"/>
        </w:rPr>
        <w:t>Thường</w:t>
      </w:r>
      <w:proofErr w:type="spellEnd"/>
      <w:r w:rsidRPr="00D60D3A">
        <w:rPr>
          <w:rFonts w:cs="Times New Roman"/>
          <w:b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b/>
          <w:color w:val="000000" w:themeColor="text1"/>
          <w:szCs w:val="28"/>
        </w:rPr>
        <w:t>Kiệt</w:t>
      </w:r>
      <w:proofErr w:type="spellEnd"/>
    </w:p>
    <w:p w:rsidR="00212D73" w:rsidRPr="00D60D3A" w:rsidRDefault="00212D73" w:rsidP="00212D73">
      <w:pPr>
        <w:shd w:val="clear" w:color="auto" w:fill="92D050"/>
        <w:jc w:val="center"/>
        <w:rPr>
          <w:rFonts w:cs="Times New Roman"/>
          <w:b/>
          <w:color w:val="000000" w:themeColor="text1"/>
          <w:szCs w:val="28"/>
          <w:lang w:eastAsia="ja-JP"/>
        </w:rPr>
      </w:pPr>
      <w:r w:rsidRPr="00D60D3A">
        <w:rPr>
          <w:rFonts w:cs="Times New Roman"/>
          <w:b/>
          <w:color w:val="000000" w:themeColor="text1"/>
          <w:szCs w:val="28"/>
        </w:rPr>
        <w:t xml:space="preserve">THỜI KHÓA BIỂU DẠY TRỰC TUYẾN LỚP </w:t>
      </w:r>
      <w:r w:rsidRPr="00D60D3A">
        <w:rPr>
          <w:rFonts w:cs="Times New Roman"/>
          <w:b/>
          <w:color w:val="000000" w:themeColor="text1"/>
          <w:szCs w:val="28"/>
          <w:lang w:eastAsia="ja-JP"/>
        </w:rPr>
        <w:t>6A5</w:t>
      </w:r>
    </w:p>
    <w:p w:rsidR="00212D73" w:rsidRPr="00D60D3A" w:rsidRDefault="00212D73" w:rsidP="00212D73">
      <w:pPr>
        <w:shd w:val="clear" w:color="auto" w:fill="92D050"/>
        <w:jc w:val="center"/>
        <w:rPr>
          <w:rFonts w:cs="Times New Roman"/>
          <w:b/>
          <w:color w:val="000000" w:themeColor="text1"/>
          <w:szCs w:val="28"/>
          <w:lang w:eastAsia="ja-JP"/>
        </w:rPr>
      </w:pPr>
      <w:proofErr w:type="spellStart"/>
      <w:r w:rsidRPr="00D60D3A">
        <w:rPr>
          <w:rFonts w:cs="Times New Roman"/>
          <w:b/>
          <w:color w:val="000000" w:themeColor="text1"/>
          <w:szCs w:val="28"/>
          <w:lang w:eastAsia="ja-JP"/>
        </w:rPr>
        <w:t>Thời</w:t>
      </w:r>
      <w:proofErr w:type="spellEnd"/>
      <w:r w:rsidRPr="00D60D3A">
        <w:rPr>
          <w:rFonts w:cs="Times New Roman"/>
          <w:b/>
          <w:color w:val="000000" w:themeColor="text1"/>
          <w:szCs w:val="28"/>
          <w:lang w:eastAsia="ja-JP"/>
        </w:rPr>
        <w:t xml:space="preserve"> </w:t>
      </w:r>
      <w:proofErr w:type="spellStart"/>
      <w:r w:rsidRPr="00D60D3A">
        <w:rPr>
          <w:rFonts w:cs="Times New Roman"/>
          <w:b/>
          <w:color w:val="000000" w:themeColor="text1"/>
          <w:szCs w:val="28"/>
          <w:lang w:eastAsia="ja-JP"/>
        </w:rPr>
        <w:t>gian</w:t>
      </w:r>
      <w:proofErr w:type="spellEnd"/>
      <w:r w:rsidRPr="00D60D3A">
        <w:rPr>
          <w:rFonts w:cs="Times New Roman"/>
          <w:b/>
          <w:color w:val="000000" w:themeColor="text1"/>
          <w:szCs w:val="28"/>
          <w:lang w:eastAsia="ja-JP"/>
        </w:rPr>
        <w:t xml:space="preserve"> </w:t>
      </w:r>
      <w:r w:rsidR="00034213">
        <w:rPr>
          <w:rFonts w:cs="Times New Roman"/>
          <w:b/>
          <w:color w:val="000000" w:themeColor="text1"/>
          <w:szCs w:val="28"/>
          <w:lang w:eastAsia="ja-JP"/>
        </w:rPr>
        <w:t>20</w:t>
      </w:r>
      <w:r w:rsidRPr="00D60D3A">
        <w:rPr>
          <w:rFonts w:cs="Times New Roman"/>
          <w:b/>
          <w:color w:val="000000" w:themeColor="text1"/>
          <w:szCs w:val="28"/>
          <w:lang w:eastAsia="ja-JP"/>
        </w:rPr>
        <w:t>/04</w:t>
      </w:r>
      <w:r w:rsidR="005F1831">
        <w:rPr>
          <w:rFonts w:cs="Times New Roman"/>
          <w:b/>
          <w:color w:val="000000" w:themeColor="text1"/>
          <w:szCs w:val="28"/>
          <w:lang w:eastAsia="ja-JP"/>
        </w:rPr>
        <w:t xml:space="preserve"> – </w:t>
      </w:r>
      <w:r w:rsidR="00034213">
        <w:rPr>
          <w:rFonts w:cs="Times New Roman"/>
          <w:b/>
          <w:color w:val="000000" w:themeColor="text1"/>
          <w:szCs w:val="28"/>
          <w:lang w:eastAsia="ja-JP"/>
        </w:rPr>
        <w:t>25</w:t>
      </w:r>
      <w:r w:rsidR="005F1831">
        <w:rPr>
          <w:rFonts w:cs="Times New Roman"/>
          <w:b/>
          <w:color w:val="000000" w:themeColor="text1"/>
          <w:szCs w:val="28"/>
          <w:lang w:eastAsia="ja-JP"/>
        </w:rPr>
        <w:t>/4</w:t>
      </w:r>
    </w:p>
    <w:p w:rsidR="00212D73" w:rsidRPr="00D60D3A" w:rsidRDefault="00212D73" w:rsidP="00212D73">
      <w:pPr>
        <w:pStyle w:val="ListParagraph"/>
        <w:numPr>
          <w:ilvl w:val="0"/>
          <w:numId w:val="3"/>
        </w:numPr>
        <w:rPr>
          <w:rFonts w:cs="Times New Roman"/>
          <w:b/>
          <w:color w:val="000000" w:themeColor="text1"/>
          <w:szCs w:val="28"/>
          <w:u w:val="single"/>
          <w:lang w:eastAsia="ja-JP"/>
        </w:rPr>
      </w:pPr>
      <w:proofErr w:type="spellStart"/>
      <w:r w:rsidRPr="00D60D3A">
        <w:rPr>
          <w:b/>
          <w:color w:val="000000" w:themeColor="text1"/>
          <w:u w:val="single"/>
        </w:rPr>
        <w:t>Thời</w:t>
      </w:r>
      <w:proofErr w:type="spellEnd"/>
      <w:r w:rsidRPr="00D60D3A">
        <w:rPr>
          <w:b/>
          <w:color w:val="000000" w:themeColor="text1"/>
          <w:u w:val="single"/>
        </w:rPr>
        <w:t xml:space="preserve"> </w:t>
      </w:r>
      <w:proofErr w:type="spellStart"/>
      <w:r w:rsidRPr="00D60D3A">
        <w:rPr>
          <w:b/>
          <w:color w:val="000000" w:themeColor="text1"/>
          <w:u w:val="single"/>
        </w:rPr>
        <w:t>khóa</w:t>
      </w:r>
      <w:proofErr w:type="spellEnd"/>
      <w:r w:rsidRPr="00D60D3A">
        <w:rPr>
          <w:b/>
          <w:color w:val="000000" w:themeColor="text1"/>
          <w:u w:val="single"/>
        </w:rPr>
        <w:t xml:space="preserve"> </w:t>
      </w:r>
      <w:proofErr w:type="spellStart"/>
      <w:r w:rsidRPr="00D60D3A">
        <w:rPr>
          <w:b/>
          <w:color w:val="000000" w:themeColor="text1"/>
          <w:u w:val="single"/>
        </w:rPr>
        <w:t>biểu</w:t>
      </w:r>
      <w:proofErr w:type="spellEnd"/>
      <w:r w:rsidRPr="00D60D3A">
        <w:rPr>
          <w:b/>
          <w:color w:val="000000" w:themeColor="text1"/>
          <w:u w:val="single"/>
        </w:rPr>
        <w:t xml:space="preserve"> </w:t>
      </w:r>
      <w:proofErr w:type="spellStart"/>
      <w:r w:rsidRPr="00D60D3A">
        <w:rPr>
          <w:b/>
          <w:color w:val="000000" w:themeColor="text1"/>
          <w:u w:val="single"/>
        </w:rPr>
        <w:t>học</w:t>
      </w:r>
      <w:proofErr w:type="spellEnd"/>
      <w:r w:rsidRPr="00D60D3A">
        <w:rPr>
          <w:b/>
          <w:color w:val="000000" w:themeColor="text1"/>
          <w:u w:val="single"/>
        </w:rPr>
        <w:t xml:space="preserve"> </w:t>
      </w:r>
      <w:proofErr w:type="spellStart"/>
      <w:r w:rsidRPr="00D60D3A">
        <w:rPr>
          <w:b/>
          <w:color w:val="000000" w:themeColor="text1"/>
          <w:u w:val="single"/>
        </w:rPr>
        <w:t>trên</w:t>
      </w:r>
      <w:proofErr w:type="spellEnd"/>
      <w:r w:rsidRPr="00D60D3A">
        <w:rPr>
          <w:b/>
          <w:color w:val="000000" w:themeColor="text1"/>
          <w:u w:val="single"/>
        </w:rPr>
        <w:t xml:space="preserve"> ZOOM</w:t>
      </w:r>
    </w:p>
    <w:p w:rsidR="00212D73" w:rsidRPr="00D60D3A" w:rsidRDefault="00212D73" w:rsidP="00212D73">
      <w:pPr>
        <w:rPr>
          <w:rFonts w:cs="Times New Roman"/>
          <w:b/>
          <w:i/>
          <w:color w:val="000000" w:themeColor="text1"/>
          <w:szCs w:val="28"/>
        </w:rPr>
      </w:pP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Tiết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2: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14h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–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14h45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                   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Tiết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3: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15h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–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15h45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                 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Tiết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4: </w:t>
      </w:r>
      <w:proofErr w:type="spellStart"/>
      <w:r w:rsidRPr="00D60D3A">
        <w:rPr>
          <w:rFonts w:cs="Times New Roman"/>
          <w:b/>
          <w:i/>
          <w:color w:val="000000" w:themeColor="text1"/>
          <w:szCs w:val="28"/>
        </w:rPr>
        <w:t>16h</w:t>
      </w:r>
      <w:proofErr w:type="spellEnd"/>
      <w:r w:rsidRPr="00D60D3A">
        <w:rPr>
          <w:rFonts w:cs="Times New Roman"/>
          <w:b/>
          <w:i/>
          <w:color w:val="000000" w:themeColor="text1"/>
          <w:szCs w:val="28"/>
        </w:rPr>
        <w:t xml:space="preserve"> – 16h45</w:t>
      </w:r>
    </w:p>
    <w:tbl>
      <w:tblPr>
        <w:tblStyle w:val="TableGrid"/>
        <w:tblW w:w="10608" w:type="dxa"/>
        <w:tblInd w:w="-342" w:type="dxa"/>
        <w:tblLook w:val="04A0"/>
      </w:tblPr>
      <w:tblGrid>
        <w:gridCol w:w="1350"/>
        <w:gridCol w:w="3060"/>
        <w:gridCol w:w="810"/>
        <w:gridCol w:w="1710"/>
        <w:gridCol w:w="3678"/>
      </w:tblGrid>
      <w:tr w:rsidR="00212D73" w:rsidRPr="00D60D3A" w:rsidTr="000925A5">
        <w:tc>
          <w:tcPr>
            <w:tcW w:w="1350" w:type="dxa"/>
            <w:vMerge w:val="restart"/>
            <w:shd w:val="clear" w:color="auto" w:fill="92D050"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Môn</w:t>
            </w:r>
            <w:proofErr w:type="spellEnd"/>
          </w:p>
        </w:tc>
        <w:tc>
          <w:tcPr>
            <w:tcW w:w="3060" w:type="dxa"/>
            <w:vMerge w:val="restart"/>
            <w:shd w:val="clear" w:color="auto" w:fill="92D050"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Giáo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viên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dạy</w:t>
            </w:r>
            <w:proofErr w:type="spellEnd"/>
          </w:p>
        </w:tc>
        <w:tc>
          <w:tcPr>
            <w:tcW w:w="2520" w:type="dxa"/>
            <w:gridSpan w:val="2"/>
            <w:shd w:val="clear" w:color="auto" w:fill="92D050"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Thời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gian</w:t>
            </w:r>
            <w:proofErr w:type="spellEnd"/>
          </w:p>
        </w:tc>
        <w:tc>
          <w:tcPr>
            <w:tcW w:w="3678" w:type="dxa"/>
            <w:vMerge w:val="restart"/>
            <w:shd w:val="clear" w:color="auto" w:fill="92D050"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Tên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bài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dạy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</w:p>
        </w:tc>
      </w:tr>
      <w:tr w:rsidR="00212D73" w:rsidRPr="00D60D3A" w:rsidTr="000925A5">
        <w:tc>
          <w:tcPr>
            <w:tcW w:w="1350" w:type="dxa"/>
            <w:vMerge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060" w:type="dxa"/>
            <w:vMerge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10" w:type="dxa"/>
            <w:shd w:val="clear" w:color="auto" w:fill="92D050"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Thứ</w:t>
            </w:r>
            <w:proofErr w:type="spellEnd"/>
          </w:p>
        </w:tc>
        <w:tc>
          <w:tcPr>
            <w:tcW w:w="1710" w:type="dxa"/>
            <w:shd w:val="clear" w:color="auto" w:fill="92D050"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Giờ</w:t>
            </w:r>
            <w:proofErr w:type="spellEnd"/>
          </w:p>
        </w:tc>
        <w:tc>
          <w:tcPr>
            <w:tcW w:w="3678" w:type="dxa"/>
            <w:vMerge/>
          </w:tcPr>
          <w:p w:rsidR="00212D73" w:rsidRPr="00D60D3A" w:rsidRDefault="00212D73" w:rsidP="000132DB">
            <w:pPr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212D73" w:rsidRPr="00D60D3A" w:rsidTr="000925A5">
        <w:trPr>
          <w:trHeight w:val="592"/>
        </w:trPr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  <w:lang w:eastAsia="ja-JP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Văn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  <w:lang w:eastAsia="ja-JP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Nguyễn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Quỳnh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Trang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7742560244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  <w:lang w:eastAsia="ja-JP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2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  <w:lang w:eastAsia="ja-JP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14h -14.45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212D73" w:rsidRPr="00D60D3A" w:rsidRDefault="000925A5" w:rsidP="000132DB">
            <w:pPr>
              <w:rPr>
                <w:rFonts w:cs="Times New Roman"/>
                <w:b/>
                <w:color w:val="000000" w:themeColor="text1"/>
                <w:szCs w:val="28"/>
                <w:lang w:eastAsia="ja-JP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Đêm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nay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Bác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không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ngủ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T1</w:t>
            </w:r>
            <w:proofErr w:type="spellEnd"/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  <w:lang w:eastAsia="ja-JP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Lý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  <w:lang w:eastAsia="ja-JP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Nguyễn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Phương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Anh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  <w:lang w:eastAsia="ja-JP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4948431003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  <w:lang w:eastAsia="ja-JP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  <w:lang w:eastAsia="ja-JP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15h - 15.45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212D73" w:rsidRPr="00D60D3A" w:rsidRDefault="00CC52F6" w:rsidP="000925A5">
            <w:pPr>
              <w:rPr>
                <w:rFonts w:cs="Times New Roman"/>
                <w:b/>
                <w:color w:val="000000" w:themeColor="text1"/>
                <w:szCs w:val="28"/>
                <w:lang w:eastAsia="ja-JP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Sự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bay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hơi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và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sự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ngưng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tụ</w:t>
            </w:r>
            <w:proofErr w:type="spellEnd"/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Nguyễn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Thị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Hiền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7605809967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14h – 14.45</w:t>
            </w:r>
          </w:p>
        </w:tc>
        <w:tc>
          <w:tcPr>
            <w:tcW w:w="3678" w:type="dxa"/>
            <w:tcBorders>
              <w:top w:val="nil"/>
              <w:bottom w:val="single" w:sz="4" w:space="0" w:color="auto"/>
            </w:tcBorders>
          </w:tcPr>
          <w:p w:rsidR="00212D73" w:rsidRPr="00D60D3A" w:rsidRDefault="000925A5" w:rsidP="000925A5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LT</w:t>
            </w:r>
            <w:r w:rsidR="005F1831"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phép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cộng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phân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số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tính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chất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cơ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bản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của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phép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cộng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phân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số</w:t>
            </w:r>
            <w:proofErr w:type="spellEnd"/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Địa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Hoàng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Thùy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Anh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2878767226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15h - 15.45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:rsidR="00212D73" w:rsidRPr="00D60D3A" w:rsidRDefault="000925A5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Biển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và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đại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dương</w:t>
            </w:r>
            <w:proofErr w:type="spellEnd"/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Văn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Nguyễn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Quỳnh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Trang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7742560244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14h - 14.45</w:t>
            </w:r>
          </w:p>
        </w:tc>
        <w:tc>
          <w:tcPr>
            <w:tcW w:w="3678" w:type="dxa"/>
            <w:tcBorders>
              <w:top w:val="single" w:sz="4" w:space="0" w:color="auto"/>
            </w:tcBorders>
          </w:tcPr>
          <w:p w:rsidR="00212D73" w:rsidRPr="00D60D3A" w:rsidRDefault="000925A5" w:rsidP="00CC52F6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Đêm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nay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Bác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không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ngủ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  <w:lang w:eastAsia="ja-JP"/>
              </w:rPr>
              <w:t>T2</w:t>
            </w:r>
            <w:proofErr w:type="spellEnd"/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Công</w:t>
            </w:r>
            <w:proofErr w:type="spellEnd"/>
            <w:r w:rsidRPr="00D60D3A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dân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Doãn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Kiều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Oanh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5073697377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16h - 16.45</w:t>
            </w:r>
          </w:p>
        </w:tc>
        <w:tc>
          <w:tcPr>
            <w:tcW w:w="3678" w:type="dxa"/>
          </w:tcPr>
          <w:p w:rsidR="00212D73" w:rsidRPr="00D60D3A" w:rsidRDefault="00212D73" w:rsidP="000925A5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Quyền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được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bảo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đảm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an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toàn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và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bí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mật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thư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tín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,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điện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tín</w:t>
            </w:r>
            <w:proofErr w:type="spellEnd"/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Anh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Lê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Thu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Trang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6654069508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14h - 14.45</w:t>
            </w:r>
          </w:p>
        </w:tc>
        <w:tc>
          <w:tcPr>
            <w:tcW w:w="3678" w:type="dxa"/>
          </w:tcPr>
          <w:p w:rsidR="00212D73" w:rsidRPr="00D60D3A" w:rsidRDefault="00212D73" w:rsidP="005F1831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Unit </w:t>
            </w:r>
            <w:r w:rsidR="005F1831">
              <w:rPr>
                <w:rFonts w:cs="Times New Roman"/>
                <w:b/>
                <w:color w:val="000000" w:themeColor="text1"/>
                <w:szCs w:val="28"/>
              </w:rPr>
              <w:t>9</w:t>
            </w:r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– Looking back and project</w:t>
            </w:r>
          </w:p>
        </w:tc>
      </w:tr>
      <w:tr w:rsidR="00212D73" w:rsidRPr="00D60D3A" w:rsidTr="000925A5"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Sinh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Từ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Thu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Thanh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6875578779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15h - 15.45</w:t>
            </w:r>
          </w:p>
        </w:tc>
        <w:tc>
          <w:tcPr>
            <w:tcW w:w="3678" w:type="dxa"/>
          </w:tcPr>
          <w:p w:rsidR="00212D73" w:rsidRPr="00D60D3A" w:rsidRDefault="000925A5" w:rsidP="00CC52F6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Lớp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2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lá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mầm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và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lớp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1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lá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mầm</w:t>
            </w:r>
            <w:proofErr w:type="spellEnd"/>
          </w:p>
        </w:tc>
      </w:tr>
      <w:tr w:rsidR="00212D73" w:rsidRPr="00D60D3A" w:rsidTr="000925A5">
        <w:trPr>
          <w:trHeight w:val="508"/>
        </w:trPr>
        <w:tc>
          <w:tcPr>
            <w:tcW w:w="135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Toán</w:t>
            </w:r>
            <w:proofErr w:type="spellEnd"/>
          </w:p>
        </w:tc>
        <w:tc>
          <w:tcPr>
            <w:tcW w:w="3060" w:type="dxa"/>
          </w:tcPr>
          <w:p w:rsidR="00212D73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Nguyễn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Thị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Hiền</w:t>
            </w:r>
            <w:proofErr w:type="spellEnd"/>
          </w:p>
          <w:p w:rsidR="005F1831" w:rsidRPr="00D60D3A" w:rsidRDefault="00212D73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7605809967</w:t>
            </w:r>
          </w:p>
        </w:tc>
        <w:tc>
          <w:tcPr>
            <w:tcW w:w="810" w:type="dxa"/>
          </w:tcPr>
          <w:p w:rsidR="00212D73" w:rsidRPr="00D60D3A" w:rsidRDefault="00212D73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710" w:type="dxa"/>
          </w:tcPr>
          <w:p w:rsidR="00212D73" w:rsidRPr="00D60D3A" w:rsidRDefault="00212D73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14h - 14.45</w:t>
            </w:r>
          </w:p>
        </w:tc>
        <w:tc>
          <w:tcPr>
            <w:tcW w:w="3678" w:type="dxa"/>
          </w:tcPr>
          <w:p w:rsidR="00212D73" w:rsidRPr="00D60D3A" w:rsidRDefault="005F1831" w:rsidP="000925A5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 xml:space="preserve">LT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phép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trừ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phân</w:t>
            </w:r>
            <w:proofErr w:type="spellEnd"/>
            <w:r w:rsidR="000925A5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0925A5">
              <w:rPr>
                <w:rFonts w:cs="Times New Roman"/>
                <w:b/>
                <w:color w:val="000000" w:themeColor="text1"/>
                <w:szCs w:val="28"/>
              </w:rPr>
              <w:t>số</w:t>
            </w:r>
            <w:proofErr w:type="spellEnd"/>
          </w:p>
        </w:tc>
      </w:tr>
      <w:tr w:rsidR="00CC52F6" w:rsidRPr="00D60D3A" w:rsidTr="000925A5">
        <w:trPr>
          <w:trHeight w:val="134"/>
        </w:trPr>
        <w:tc>
          <w:tcPr>
            <w:tcW w:w="135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Công</w:t>
            </w:r>
            <w:proofErr w:type="spellEnd"/>
            <w:r w:rsidRPr="00D60D3A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nghệ</w:t>
            </w:r>
            <w:proofErr w:type="spellEnd"/>
          </w:p>
        </w:tc>
        <w:tc>
          <w:tcPr>
            <w:tcW w:w="3060" w:type="dxa"/>
          </w:tcPr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Nguyễn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Phương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Thảo</w:t>
            </w:r>
            <w:proofErr w:type="spellEnd"/>
          </w:p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3556221151</w:t>
            </w:r>
          </w:p>
        </w:tc>
        <w:tc>
          <w:tcPr>
            <w:tcW w:w="810" w:type="dxa"/>
          </w:tcPr>
          <w:p w:rsidR="00CC52F6" w:rsidRPr="00D60D3A" w:rsidRDefault="00CC52F6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710" w:type="dxa"/>
          </w:tcPr>
          <w:p w:rsidR="00CC52F6" w:rsidRPr="00D60D3A" w:rsidRDefault="00CC52F6" w:rsidP="00CC52F6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</w:t>
            </w:r>
            <w:r>
              <w:rPr>
                <w:rFonts w:cs="Times New Roman"/>
                <w:color w:val="000000" w:themeColor="text1"/>
                <w:szCs w:val="28"/>
                <w:lang w:eastAsia="ja-JP"/>
              </w:rPr>
              <w:t>5</w:t>
            </w: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h</w:t>
            </w:r>
            <w:proofErr w:type="spellEnd"/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 xml:space="preserve"> - 1</w:t>
            </w:r>
            <w:r>
              <w:rPr>
                <w:rFonts w:cs="Times New Roman"/>
                <w:color w:val="000000" w:themeColor="text1"/>
                <w:szCs w:val="28"/>
                <w:lang w:eastAsia="ja-JP"/>
              </w:rPr>
              <w:t>5</w:t>
            </w: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.45</w:t>
            </w:r>
          </w:p>
        </w:tc>
        <w:tc>
          <w:tcPr>
            <w:tcW w:w="3678" w:type="dxa"/>
          </w:tcPr>
          <w:p w:rsidR="00CC52F6" w:rsidRPr="00D60D3A" w:rsidRDefault="000925A5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Xây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dựng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kế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hoạch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thu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chi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trong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gia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đình</w:t>
            </w:r>
            <w:proofErr w:type="spellEnd"/>
          </w:p>
        </w:tc>
      </w:tr>
      <w:tr w:rsidR="00CC52F6" w:rsidRPr="00D60D3A" w:rsidTr="000925A5">
        <w:tc>
          <w:tcPr>
            <w:tcW w:w="135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Sử</w:t>
            </w:r>
            <w:proofErr w:type="spellEnd"/>
          </w:p>
        </w:tc>
        <w:tc>
          <w:tcPr>
            <w:tcW w:w="3060" w:type="dxa"/>
          </w:tcPr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Đào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Thị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Hằng</w:t>
            </w:r>
            <w:proofErr w:type="spellEnd"/>
          </w:p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9419513399</w:t>
            </w:r>
          </w:p>
        </w:tc>
        <w:tc>
          <w:tcPr>
            <w:tcW w:w="810" w:type="dxa"/>
          </w:tcPr>
          <w:p w:rsidR="00CC52F6" w:rsidRPr="00D60D3A" w:rsidRDefault="00CC52F6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71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16h - 16.45</w:t>
            </w:r>
          </w:p>
        </w:tc>
        <w:tc>
          <w:tcPr>
            <w:tcW w:w="3678" w:type="dxa"/>
          </w:tcPr>
          <w:p w:rsidR="00CC52F6" w:rsidRPr="00D60D3A" w:rsidRDefault="000925A5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Bước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ngoặt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lịch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sử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đầu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tk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X</w:t>
            </w:r>
          </w:p>
        </w:tc>
      </w:tr>
      <w:tr w:rsidR="00CC52F6" w:rsidRPr="00D60D3A" w:rsidTr="000925A5">
        <w:tc>
          <w:tcPr>
            <w:tcW w:w="135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color w:val="000000" w:themeColor="text1"/>
                <w:szCs w:val="28"/>
              </w:rPr>
              <w:t>Nhật</w:t>
            </w:r>
            <w:proofErr w:type="spellEnd"/>
          </w:p>
        </w:tc>
        <w:tc>
          <w:tcPr>
            <w:tcW w:w="3060" w:type="dxa"/>
          </w:tcPr>
          <w:p w:rsidR="00CC52F6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Lê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Thị</w:t>
            </w:r>
            <w:proofErr w:type="spellEnd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rFonts w:cs="Times New Roman"/>
                <w:b/>
                <w:color w:val="000000" w:themeColor="text1"/>
                <w:szCs w:val="28"/>
              </w:rPr>
              <w:t>Trang</w:t>
            </w:r>
            <w:proofErr w:type="spellEnd"/>
          </w:p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Cs w:val="28"/>
              </w:rPr>
              <w:t>7034310005</w:t>
            </w:r>
          </w:p>
        </w:tc>
        <w:tc>
          <w:tcPr>
            <w:tcW w:w="810" w:type="dxa"/>
          </w:tcPr>
          <w:p w:rsidR="00CC52F6" w:rsidRPr="00D60D3A" w:rsidRDefault="00CC52F6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D60D3A"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71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  <w:lang w:eastAsia="ja-JP"/>
              </w:rPr>
            </w:pPr>
            <w:r w:rsidRPr="00D60D3A">
              <w:rPr>
                <w:rFonts w:cs="Times New Roman"/>
                <w:color w:val="000000" w:themeColor="text1"/>
                <w:szCs w:val="28"/>
                <w:lang w:eastAsia="ja-JP"/>
              </w:rPr>
              <w:t>14h – 14h45</w:t>
            </w:r>
          </w:p>
        </w:tc>
        <w:tc>
          <w:tcPr>
            <w:tcW w:w="3678" w:type="dxa"/>
          </w:tcPr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  <w:tr w:rsidR="00CC52F6" w:rsidRPr="00D60D3A" w:rsidTr="000925A5">
        <w:tc>
          <w:tcPr>
            <w:tcW w:w="135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Sinh</w:t>
            </w:r>
            <w:proofErr w:type="spellEnd"/>
            <w:r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8"/>
              </w:rPr>
              <w:t>hoạt</w:t>
            </w:r>
            <w:proofErr w:type="spellEnd"/>
          </w:p>
        </w:tc>
        <w:tc>
          <w:tcPr>
            <w:tcW w:w="3060" w:type="dxa"/>
          </w:tcPr>
          <w:p w:rsidR="00CC52F6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Nguyễn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Quỳnh</w:t>
            </w:r>
            <w:proofErr w:type="spellEnd"/>
            <w:r>
              <w:rPr>
                <w:rFonts w:cs="Times New Roman"/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 w:themeColor="text1"/>
                <w:szCs w:val="28"/>
              </w:rPr>
              <w:t>Trang</w:t>
            </w:r>
            <w:proofErr w:type="spellEnd"/>
          </w:p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  <w:r w:rsidRPr="00D60D3A">
              <w:rPr>
                <w:rFonts w:cs="Times New Roman"/>
                <w:b/>
                <w:color w:val="000000" w:themeColor="text1"/>
                <w:szCs w:val="28"/>
              </w:rPr>
              <w:t>7742560244</w:t>
            </w:r>
          </w:p>
        </w:tc>
        <w:tc>
          <w:tcPr>
            <w:tcW w:w="810" w:type="dxa"/>
          </w:tcPr>
          <w:p w:rsidR="00CC52F6" w:rsidRPr="00D60D3A" w:rsidRDefault="00CC52F6" w:rsidP="000132DB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710" w:type="dxa"/>
          </w:tcPr>
          <w:p w:rsidR="00CC52F6" w:rsidRPr="00D60D3A" w:rsidRDefault="00CC52F6" w:rsidP="000132DB">
            <w:pPr>
              <w:rPr>
                <w:rFonts w:cs="Times New Roman"/>
                <w:color w:val="000000" w:themeColor="text1"/>
                <w:szCs w:val="28"/>
                <w:lang w:eastAsia="ja-JP"/>
              </w:rPr>
            </w:pPr>
            <w:r>
              <w:rPr>
                <w:rFonts w:cs="Times New Roman"/>
                <w:color w:val="000000" w:themeColor="text1"/>
                <w:szCs w:val="28"/>
                <w:lang w:eastAsia="ja-JP"/>
              </w:rPr>
              <w:t>15h</w:t>
            </w:r>
          </w:p>
        </w:tc>
        <w:tc>
          <w:tcPr>
            <w:tcW w:w="3678" w:type="dxa"/>
          </w:tcPr>
          <w:p w:rsidR="00CC52F6" w:rsidRPr="00D60D3A" w:rsidRDefault="00CC52F6" w:rsidP="000132DB">
            <w:pPr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</w:tr>
    </w:tbl>
    <w:p w:rsidR="00CC52F6" w:rsidRDefault="00CC52F6" w:rsidP="00CC52F6">
      <w:pPr>
        <w:rPr>
          <w:b/>
          <w:color w:val="000000" w:themeColor="text1"/>
          <w:u w:val="single"/>
        </w:rPr>
      </w:pPr>
    </w:p>
    <w:p w:rsidR="00212D73" w:rsidRPr="00CC52F6" w:rsidRDefault="00212D73" w:rsidP="00CC52F6">
      <w:pPr>
        <w:pStyle w:val="ListParagraph"/>
        <w:numPr>
          <w:ilvl w:val="0"/>
          <w:numId w:val="3"/>
        </w:numPr>
        <w:rPr>
          <w:b/>
          <w:color w:val="000000" w:themeColor="text1"/>
          <w:u w:val="single"/>
        </w:rPr>
      </w:pPr>
      <w:proofErr w:type="spellStart"/>
      <w:r w:rsidRPr="00CC52F6">
        <w:rPr>
          <w:b/>
          <w:color w:val="000000" w:themeColor="text1"/>
          <w:u w:val="single"/>
        </w:rPr>
        <w:t>Thời</w:t>
      </w:r>
      <w:proofErr w:type="spellEnd"/>
      <w:r w:rsidRPr="00CC52F6">
        <w:rPr>
          <w:b/>
          <w:color w:val="000000" w:themeColor="text1"/>
          <w:u w:val="single"/>
        </w:rPr>
        <w:t xml:space="preserve"> </w:t>
      </w:r>
      <w:proofErr w:type="spellStart"/>
      <w:r w:rsidRPr="00CC52F6">
        <w:rPr>
          <w:b/>
          <w:color w:val="000000" w:themeColor="text1"/>
          <w:u w:val="single"/>
        </w:rPr>
        <w:t>khóa</w:t>
      </w:r>
      <w:proofErr w:type="spellEnd"/>
      <w:r w:rsidRPr="00CC52F6">
        <w:rPr>
          <w:b/>
          <w:color w:val="000000" w:themeColor="text1"/>
          <w:u w:val="single"/>
        </w:rPr>
        <w:t xml:space="preserve"> </w:t>
      </w:r>
      <w:proofErr w:type="spellStart"/>
      <w:r w:rsidRPr="00CC52F6">
        <w:rPr>
          <w:b/>
          <w:color w:val="000000" w:themeColor="text1"/>
          <w:u w:val="single"/>
        </w:rPr>
        <w:t>biểu</w:t>
      </w:r>
      <w:proofErr w:type="spellEnd"/>
      <w:r w:rsidRPr="00CC52F6">
        <w:rPr>
          <w:b/>
          <w:color w:val="000000" w:themeColor="text1"/>
          <w:u w:val="single"/>
        </w:rPr>
        <w:t xml:space="preserve"> </w:t>
      </w:r>
      <w:proofErr w:type="spellStart"/>
      <w:r w:rsidRPr="00CC52F6">
        <w:rPr>
          <w:b/>
          <w:color w:val="000000" w:themeColor="text1"/>
          <w:u w:val="single"/>
        </w:rPr>
        <w:t>học</w:t>
      </w:r>
      <w:proofErr w:type="spellEnd"/>
      <w:r w:rsidRPr="00CC52F6">
        <w:rPr>
          <w:b/>
          <w:color w:val="000000" w:themeColor="text1"/>
          <w:u w:val="single"/>
        </w:rPr>
        <w:t xml:space="preserve"> </w:t>
      </w:r>
      <w:proofErr w:type="spellStart"/>
      <w:r w:rsidRPr="00CC52F6">
        <w:rPr>
          <w:b/>
          <w:color w:val="000000" w:themeColor="text1"/>
          <w:u w:val="single"/>
        </w:rPr>
        <w:t>trên</w:t>
      </w:r>
      <w:proofErr w:type="spellEnd"/>
      <w:r w:rsidRPr="00CC52F6">
        <w:rPr>
          <w:b/>
          <w:color w:val="000000" w:themeColor="text1"/>
          <w:u w:val="single"/>
        </w:rPr>
        <w:t xml:space="preserve"> </w:t>
      </w:r>
      <w:proofErr w:type="spellStart"/>
      <w:r w:rsidRPr="00CC52F6">
        <w:rPr>
          <w:b/>
          <w:color w:val="000000" w:themeColor="text1"/>
          <w:u w:val="single"/>
        </w:rPr>
        <w:t>truyền</w:t>
      </w:r>
      <w:proofErr w:type="spellEnd"/>
      <w:r w:rsidRPr="00CC52F6">
        <w:rPr>
          <w:b/>
          <w:color w:val="000000" w:themeColor="text1"/>
          <w:u w:val="single"/>
        </w:rPr>
        <w:t xml:space="preserve"> </w:t>
      </w:r>
      <w:proofErr w:type="spellStart"/>
      <w:r w:rsidRPr="00CC52F6">
        <w:rPr>
          <w:b/>
          <w:color w:val="000000" w:themeColor="text1"/>
          <w:u w:val="single"/>
        </w:rPr>
        <w:t>hình</w:t>
      </w:r>
      <w:proofErr w:type="spellEnd"/>
    </w:p>
    <w:p w:rsidR="00212D73" w:rsidRPr="00D60D3A" w:rsidRDefault="00212D73" w:rsidP="00212D73">
      <w:pPr>
        <w:pStyle w:val="ListParagraph"/>
        <w:rPr>
          <w:b/>
          <w:color w:val="000000" w:themeColor="text1"/>
        </w:rPr>
      </w:pPr>
    </w:p>
    <w:tbl>
      <w:tblPr>
        <w:tblStyle w:val="TableGrid"/>
        <w:tblW w:w="10312" w:type="dxa"/>
        <w:tblInd w:w="-34" w:type="dxa"/>
        <w:tblLook w:val="04A0"/>
      </w:tblPr>
      <w:tblGrid>
        <w:gridCol w:w="1942"/>
        <w:gridCol w:w="2160"/>
        <w:gridCol w:w="3420"/>
        <w:gridCol w:w="2790"/>
      </w:tblGrid>
      <w:tr w:rsidR="005F1831" w:rsidRPr="00D60D3A" w:rsidTr="005F1831">
        <w:tc>
          <w:tcPr>
            <w:tcW w:w="4102" w:type="dxa"/>
            <w:gridSpan w:val="2"/>
            <w:shd w:val="clear" w:color="auto" w:fill="92D050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b/>
                <w:color w:val="000000" w:themeColor="text1"/>
                <w:szCs w:val="28"/>
              </w:rPr>
              <w:t>Thời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b/>
                <w:color w:val="000000" w:themeColor="text1"/>
                <w:szCs w:val="28"/>
              </w:rPr>
              <w:t>gian</w:t>
            </w:r>
            <w:proofErr w:type="spellEnd"/>
          </w:p>
        </w:tc>
        <w:tc>
          <w:tcPr>
            <w:tcW w:w="3420" w:type="dxa"/>
            <w:vMerge w:val="restart"/>
            <w:shd w:val="clear" w:color="auto" w:fill="92D050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b/>
                <w:color w:val="000000" w:themeColor="text1"/>
                <w:szCs w:val="28"/>
              </w:rPr>
              <w:t>Môn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b/>
                <w:color w:val="000000" w:themeColor="text1"/>
                <w:szCs w:val="28"/>
              </w:rPr>
              <w:t>học</w:t>
            </w:r>
            <w:proofErr w:type="spellEnd"/>
          </w:p>
        </w:tc>
        <w:tc>
          <w:tcPr>
            <w:tcW w:w="2790" w:type="dxa"/>
            <w:vMerge w:val="restart"/>
            <w:shd w:val="clear" w:color="auto" w:fill="92D050"/>
          </w:tcPr>
          <w:p w:rsidR="005F1831" w:rsidRPr="00D60D3A" w:rsidRDefault="005F1831" w:rsidP="005F1831">
            <w:pPr>
              <w:pStyle w:val="ListParagraph"/>
              <w:ind w:left="0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Bài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học</w:t>
            </w:r>
            <w:proofErr w:type="spellEnd"/>
          </w:p>
        </w:tc>
      </w:tr>
      <w:tr w:rsidR="005F1831" w:rsidRPr="00D60D3A" w:rsidTr="005F1831">
        <w:tc>
          <w:tcPr>
            <w:tcW w:w="1942" w:type="dxa"/>
            <w:shd w:val="clear" w:color="auto" w:fill="92D050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b/>
                <w:color w:val="000000" w:themeColor="text1"/>
                <w:szCs w:val="28"/>
              </w:rPr>
              <w:t>Ngày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b/>
                <w:color w:val="000000" w:themeColor="text1"/>
                <w:szCs w:val="28"/>
              </w:rPr>
              <w:t>dạy</w:t>
            </w:r>
            <w:proofErr w:type="spellEnd"/>
          </w:p>
        </w:tc>
        <w:tc>
          <w:tcPr>
            <w:tcW w:w="2160" w:type="dxa"/>
            <w:shd w:val="clear" w:color="auto" w:fill="92D050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D60D3A">
              <w:rPr>
                <w:b/>
                <w:color w:val="000000" w:themeColor="text1"/>
                <w:szCs w:val="28"/>
              </w:rPr>
              <w:t>Giờ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D60D3A">
              <w:rPr>
                <w:b/>
                <w:color w:val="000000" w:themeColor="text1"/>
                <w:szCs w:val="28"/>
              </w:rPr>
              <w:t>dạy</w:t>
            </w:r>
            <w:proofErr w:type="spellEnd"/>
          </w:p>
        </w:tc>
        <w:tc>
          <w:tcPr>
            <w:tcW w:w="3420" w:type="dxa"/>
            <w:vMerge/>
            <w:shd w:val="clear" w:color="auto" w:fill="FDE9D9" w:themeFill="accent6" w:themeFillTint="33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790" w:type="dxa"/>
            <w:vMerge/>
            <w:shd w:val="clear" w:color="auto" w:fill="FDE9D9" w:themeFill="accent6" w:themeFillTint="33"/>
          </w:tcPr>
          <w:p w:rsidR="005F1831" w:rsidRPr="00D60D3A" w:rsidRDefault="005F1831" w:rsidP="000132DB">
            <w:pPr>
              <w:pStyle w:val="ListParagraph"/>
              <w:ind w:left="0"/>
              <w:rPr>
                <w:b/>
                <w:color w:val="000000" w:themeColor="text1"/>
                <w:szCs w:val="28"/>
              </w:rPr>
            </w:pPr>
          </w:p>
        </w:tc>
      </w:tr>
      <w:tr w:rsidR="005F1831" w:rsidRPr="00D60D3A" w:rsidTr="005F1831">
        <w:tc>
          <w:tcPr>
            <w:tcW w:w="1942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lastRenderedPageBreak/>
              <w:t>Thứ</w:t>
            </w:r>
            <w:proofErr w:type="spellEnd"/>
            <w:r w:rsidRPr="00D60D3A">
              <w:rPr>
                <w:color w:val="000000" w:themeColor="text1"/>
                <w:szCs w:val="28"/>
              </w:rPr>
              <w:t xml:space="preserve"> 2</w:t>
            </w:r>
          </w:p>
        </w:tc>
        <w:tc>
          <w:tcPr>
            <w:tcW w:w="2160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r w:rsidRPr="00D60D3A">
              <w:rPr>
                <w:color w:val="000000" w:themeColor="text1"/>
                <w:szCs w:val="28"/>
              </w:rPr>
              <w:t>8h30 – 9h15</w:t>
            </w:r>
          </w:p>
        </w:tc>
        <w:tc>
          <w:tcPr>
            <w:tcW w:w="3420" w:type="dxa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Anh</w:t>
            </w:r>
            <w:proofErr w:type="spellEnd"/>
          </w:p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Kênh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Đài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TH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HàNội</w:t>
            </w:r>
            <w:proofErr w:type="spellEnd"/>
          </w:p>
        </w:tc>
        <w:tc>
          <w:tcPr>
            <w:tcW w:w="2790" w:type="dxa"/>
          </w:tcPr>
          <w:p w:rsidR="005F1831" w:rsidRDefault="005F1831">
            <w:pPr>
              <w:rPr>
                <w:i/>
                <w:color w:val="000000" w:themeColor="text1"/>
                <w:szCs w:val="28"/>
              </w:rPr>
            </w:pPr>
          </w:p>
          <w:p w:rsidR="00CC52F6" w:rsidRPr="00D60D3A" w:rsidRDefault="008F044E" w:rsidP="005F1831">
            <w:pPr>
              <w:pStyle w:val="ListParagraph"/>
              <w:ind w:left="0"/>
              <w:jc w:val="center"/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Unit 9</w:t>
            </w:r>
          </w:p>
        </w:tc>
      </w:tr>
      <w:tr w:rsidR="005F1831" w:rsidRPr="00D60D3A" w:rsidTr="005F1831">
        <w:tc>
          <w:tcPr>
            <w:tcW w:w="1942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Thứ</w:t>
            </w:r>
            <w:proofErr w:type="spellEnd"/>
            <w:r w:rsidRPr="00D60D3A">
              <w:rPr>
                <w:color w:val="000000" w:themeColor="text1"/>
                <w:szCs w:val="28"/>
              </w:rPr>
              <w:t xml:space="preserve"> 3</w:t>
            </w:r>
          </w:p>
        </w:tc>
        <w:tc>
          <w:tcPr>
            <w:tcW w:w="2160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r w:rsidRPr="00D60D3A">
              <w:rPr>
                <w:color w:val="000000" w:themeColor="text1"/>
                <w:szCs w:val="28"/>
              </w:rPr>
              <w:t>8h30 – 9h15</w:t>
            </w:r>
          </w:p>
        </w:tc>
        <w:tc>
          <w:tcPr>
            <w:tcW w:w="3420" w:type="dxa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Toán</w:t>
            </w:r>
            <w:proofErr w:type="spellEnd"/>
          </w:p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Kênh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Đài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TH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HàNội</w:t>
            </w:r>
            <w:proofErr w:type="spellEnd"/>
          </w:p>
        </w:tc>
        <w:tc>
          <w:tcPr>
            <w:tcW w:w="2790" w:type="dxa"/>
          </w:tcPr>
          <w:p w:rsidR="005F1831" w:rsidRPr="00D60D3A" w:rsidRDefault="008F044E" w:rsidP="005D5948">
            <w:pPr>
              <w:rPr>
                <w:i/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Phép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trừ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phân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số</w:t>
            </w:r>
            <w:proofErr w:type="spellEnd"/>
          </w:p>
        </w:tc>
      </w:tr>
      <w:tr w:rsidR="005F1831" w:rsidRPr="00D60D3A" w:rsidTr="005F1831">
        <w:tc>
          <w:tcPr>
            <w:tcW w:w="1942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Thứ</w:t>
            </w:r>
            <w:proofErr w:type="spellEnd"/>
            <w:r w:rsidRPr="00D60D3A">
              <w:rPr>
                <w:color w:val="000000" w:themeColor="text1"/>
                <w:szCs w:val="28"/>
              </w:rPr>
              <w:t xml:space="preserve"> 4</w:t>
            </w:r>
          </w:p>
        </w:tc>
        <w:tc>
          <w:tcPr>
            <w:tcW w:w="2160" w:type="dxa"/>
          </w:tcPr>
          <w:p w:rsidR="005F1831" w:rsidRPr="00D60D3A" w:rsidRDefault="005F1831" w:rsidP="000132DB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color w:val="000000" w:themeColor="text1"/>
                <w:szCs w:val="28"/>
              </w:rPr>
            </w:pPr>
            <w:r w:rsidRPr="00D60D3A">
              <w:rPr>
                <w:color w:val="000000" w:themeColor="text1"/>
                <w:szCs w:val="28"/>
              </w:rPr>
              <w:t>8h30 – 9h15</w:t>
            </w:r>
          </w:p>
        </w:tc>
        <w:tc>
          <w:tcPr>
            <w:tcW w:w="3420" w:type="dxa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Văn</w:t>
            </w:r>
            <w:proofErr w:type="spellEnd"/>
          </w:p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Kênh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Đài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TH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HàNội</w:t>
            </w:r>
            <w:proofErr w:type="spellEnd"/>
          </w:p>
        </w:tc>
        <w:tc>
          <w:tcPr>
            <w:tcW w:w="2790" w:type="dxa"/>
          </w:tcPr>
          <w:p w:rsidR="005F1831" w:rsidRPr="00D60D3A" w:rsidRDefault="008F044E" w:rsidP="00CC52F6">
            <w:pPr>
              <w:pStyle w:val="ListParagraph"/>
              <w:ind w:left="0"/>
              <w:rPr>
                <w:i/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Đêm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nay </w:t>
            </w:r>
            <w:proofErr w:type="spellStart"/>
            <w:r>
              <w:rPr>
                <w:i/>
                <w:color w:val="000000" w:themeColor="text1"/>
                <w:szCs w:val="28"/>
              </w:rPr>
              <w:t>Bác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không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ngủ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T2</w:t>
            </w:r>
            <w:proofErr w:type="spellEnd"/>
          </w:p>
        </w:tc>
      </w:tr>
      <w:tr w:rsidR="005F1831" w:rsidRPr="00D60D3A" w:rsidTr="005F1831">
        <w:tc>
          <w:tcPr>
            <w:tcW w:w="1942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Thứ</w:t>
            </w:r>
            <w:proofErr w:type="spellEnd"/>
            <w:r w:rsidRPr="00D60D3A">
              <w:rPr>
                <w:color w:val="000000" w:themeColor="text1"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5F1831" w:rsidRPr="00D60D3A" w:rsidRDefault="005F1831" w:rsidP="000132DB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color w:val="000000" w:themeColor="text1"/>
                <w:szCs w:val="28"/>
              </w:rPr>
            </w:pPr>
            <w:r w:rsidRPr="00D60D3A">
              <w:rPr>
                <w:color w:val="000000" w:themeColor="text1"/>
                <w:szCs w:val="28"/>
              </w:rPr>
              <w:t>8h30 – 9h15</w:t>
            </w:r>
          </w:p>
        </w:tc>
        <w:tc>
          <w:tcPr>
            <w:tcW w:w="3420" w:type="dxa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Anh</w:t>
            </w:r>
            <w:proofErr w:type="spellEnd"/>
          </w:p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Kênh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Đài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TH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HàNội</w:t>
            </w:r>
            <w:proofErr w:type="spellEnd"/>
          </w:p>
        </w:tc>
        <w:tc>
          <w:tcPr>
            <w:tcW w:w="2790" w:type="dxa"/>
          </w:tcPr>
          <w:p w:rsidR="005F1831" w:rsidRDefault="008F044E">
            <w:pPr>
              <w:rPr>
                <w:i/>
                <w:color w:val="000000" w:themeColor="text1"/>
                <w:szCs w:val="28"/>
              </w:rPr>
            </w:pPr>
            <w:r>
              <w:rPr>
                <w:i/>
                <w:color w:val="000000" w:themeColor="text1"/>
                <w:szCs w:val="28"/>
              </w:rPr>
              <w:t>Review 3.1</w:t>
            </w:r>
          </w:p>
          <w:p w:rsidR="00CC52F6" w:rsidRPr="00D60D3A" w:rsidRDefault="00CC52F6" w:rsidP="005F1831">
            <w:pPr>
              <w:pStyle w:val="ListParagraph"/>
              <w:ind w:left="0"/>
              <w:jc w:val="center"/>
              <w:rPr>
                <w:i/>
                <w:color w:val="000000" w:themeColor="text1"/>
                <w:szCs w:val="28"/>
              </w:rPr>
            </w:pPr>
          </w:p>
        </w:tc>
      </w:tr>
      <w:tr w:rsidR="005F1831" w:rsidRPr="00D60D3A" w:rsidTr="005F1831">
        <w:tc>
          <w:tcPr>
            <w:tcW w:w="1942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Thứ</w:t>
            </w:r>
            <w:proofErr w:type="spellEnd"/>
            <w:r w:rsidRPr="00D60D3A">
              <w:rPr>
                <w:color w:val="000000" w:themeColor="text1"/>
                <w:szCs w:val="28"/>
              </w:rPr>
              <w:t xml:space="preserve"> 6</w:t>
            </w:r>
          </w:p>
        </w:tc>
        <w:tc>
          <w:tcPr>
            <w:tcW w:w="2160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r w:rsidRPr="00D60D3A">
              <w:rPr>
                <w:color w:val="000000" w:themeColor="text1"/>
                <w:szCs w:val="28"/>
              </w:rPr>
              <w:t>8h30 – 9h15</w:t>
            </w:r>
          </w:p>
        </w:tc>
        <w:tc>
          <w:tcPr>
            <w:tcW w:w="3420" w:type="dxa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Toán</w:t>
            </w:r>
            <w:proofErr w:type="spellEnd"/>
          </w:p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Kênh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Đài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TH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HàNội</w:t>
            </w:r>
            <w:proofErr w:type="spellEnd"/>
          </w:p>
        </w:tc>
        <w:tc>
          <w:tcPr>
            <w:tcW w:w="2790" w:type="dxa"/>
          </w:tcPr>
          <w:p w:rsidR="005F1831" w:rsidRPr="00D60D3A" w:rsidRDefault="008F044E" w:rsidP="005D5948">
            <w:pPr>
              <w:rPr>
                <w:i/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Phép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nhân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phân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số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szCs w:val="28"/>
              </w:rPr>
              <w:t>tính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chất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cơ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bản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của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phép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nhân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phân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số</w:t>
            </w:r>
            <w:proofErr w:type="spellEnd"/>
          </w:p>
        </w:tc>
      </w:tr>
      <w:tr w:rsidR="005F1831" w:rsidRPr="00D60D3A" w:rsidTr="005F1831">
        <w:tc>
          <w:tcPr>
            <w:tcW w:w="1942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Thứ</w:t>
            </w:r>
            <w:proofErr w:type="spellEnd"/>
            <w:r w:rsidRPr="00D60D3A">
              <w:rPr>
                <w:color w:val="000000" w:themeColor="text1"/>
                <w:szCs w:val="28"/>
              </w:rPr>
              <w:t xml:space="preserve"> 7</w:t>
            </w:r>
          </w:p>
        </w:tc>
        <w:tc>
          <w:tcPr>
            <w:tcW w:w="2160" w:type="dxa"/>
          </w:tcPr>
          <w:p w:rsidR="005F1831" w:rsidRPr="00D60D3A" w:rsidRDefault="005F1831" w:rsidP="000132DB">
            <w:pPr>
              <w:pStyle w:val="ListParagraph"/>
              <w:ind w:left="0"/>
              <w:jc w:val="center"/>
              <w:rPr>
                <w:color w:val="000000" w:themeColor="text1"/>
                <w:szCs w:val="28"/>
              </w:rPr>
            </w:pPr>
            <w:r w:rsidRPr="00D60D3A">
              <w:rPr>
                <w:color w:val="000000" w:themeColor="text1"/>
                <w:szCs w:val="28"/>
              </w:rPr>
              <w:t>8h30 – 9h15</w:t>
            </w:r>
          </w:p>
        </w:tc>
        <w:tc>
          <w:tcPr>
            <w:tcW w:w="3420" w:type="dxa"/>
          </w:tcPr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D60D3A">
              <w:rPr>
                <w:color w:val="000000" w:themeColor="text1"/>
                <w:szCs w:val="28"/>
              </w:rPr>
              <w:t>Văn</w:t>
            </w:r>
            <w:proofErr w:type="spellEnd"/>
          </w:p>
          <w:p w:rsidR="005F1831" w:rsidRPr="00D60D3A" w:rsidRDefault="005F1831" w:rsidP="000132DB">
            <w:pPr>
              <w:pStyle w:val="ListParagraph"/>
              <w:spacing w:line="276" w:lineRule="auto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 w:rsidRPr="00D60D3A">
              <w:rPr>
                <w:i/>
                <w:color w:val="000000" w:themeColor="text1"/>
                <w:szCs w:val="28"/>
              </w:rPr>
              <w:t>Kênh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2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Đài</w:t>
            </w:r>
            <w:proofErr w:type="spellEnd"/>
            <w:r w:rsidRPr="00D60D3A">
              <w:rPr>
                <w:i/>
                <w:color w:val="000000" w:themeColor="text1"/>
                <w:szCs w:val="28"/>
              </w:rPr>
              <w:t xml:space="preserve"> TH </w:t>
            </w:r>
            <w:proofErr w:type="spellStart"/>
            <w:r w:rsidRPr="00D60D3A">
              <w:rPr>
                <w:i/>
                <w:color w:val="000000" w:themeColor="text1"/>
                <w:szCs w:val="28"/>
              </w:rPr>
              <w:t>HàNội</w:t>
            </w:r>
            <w:proofErr w:type="spellEnd"/>
          </w:p>
        </w:tc>
        <w:tc>
          <w:tcPr>
            <w:tcW w:w="2790" w:type="dxa"/>
          </w:tcPr>
          <w:p w:rsidR="005F1831" w:rsidRDefault="005F1831">
            <w:pPr>
              <w:rPr>
                <w:i/>
                <w:color w:val="000000" w:themeColor="text1"/>
                <w:szCs w:val="28"/>
              </w:rPr>
            </w:pPr>
          </w:p>
          <w:p w:rsidR="005F1831" w:rsidRPr="00D60D3A" w:rsidRDefault="008F044E" w:rsidP="005F1831">
            <w:pPr>
              <w:pStyle w:val="ListParagraph"/>
              <w:ind w:left="0"/>
              <w:jc w:val="center"/>
              <w:rPr>
                <w:i/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Ẩn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Cs w:val="28"/>
              </w:rPr>
              <w:t>dụ</w:t>
            </w:r>
            <w:proofErr w:type="spellEnd"/>
          </w:p>
        </w:tc>
      </w:tr>
    </w:tbl>
    <w:p w:rsidR="00212D73" w:rsidRPr="00D60D3A" w:rsidRDefault="00212D73" w:rsidP="00212D73">
      <w:pPr>
        <w:jc w:val="center"/>
        <w:rPr>
          <w:rFonts w:cs="Times New Roman"/>
          <w:b/>
          <w:color w:val="000000" w:themeColor="text1"/>
          <w:szCs w:val="28"/>
        </w:rPr>
      </w:pPr>
    </w:p>
    <w:p w:rsidR="00212D73" w:rsidRPr="00D60D3A" w:rsidRDefault="00212D73" w:rsidP="00212D73">
      <w:pPr>
        <w:rPr>
          <w:rFonts w:cs="Times New Roman"/>
          <w:b/>
          <w:color w:val="000000" w:themeColor="text1"/>
          <w:szCs w:val="28"/>
          <w:u w:val="single"/>
        </w:rPr>
      </w:pPr>
      <w:proofErr w:type="spellStart"/>
      <w:r w:rsidRPr="00D60D3A">
        <w:rPr>
          <w:rFonts w:cs="Times New Roman"/>
          <w:b/>
          <w:color w:val="000000" w:themeColor="text1"/>
          <w:szCs w:val="28"/>
          <w:u w:val="single"/>
        </w:rPr>
        <w:t>Ghi</w:t>
      </w:r>
      <w:proofErr w:type="spellEnd"/>
      <w:r w:rsidRPr="00D60D3A">
        <w:rPr>
          <w:rFonts w:cs="Times New Roman"/>
          <w:b/>
          <w:color w:val="000000" w:themeColor="text1"/>
          <w:szCs w:val="28"/>
          <w:u w:val="single"/>
        </w:rPr>
        <w:t xml:space="preserve"> </w:t>
      </w:r>
      <w:proofErr w:type="spellStart"/>
      <w:r w:rsidRPr="00D60D3A">
        <w:rPr>
          <w:rFonts w:cs="Times New Roman"/>
          <w:b/>
          <w:color w:val="000000" w:themeColor="text1"/>
          <w:szCs w:val="28"/>
          <w:u w:val="single"/>
        </w:rPr>
        <w:t>chú</w:t>
      </w:r>
      <w:proofErr w:type="spellEnd"/>
      <w:r w:rsidRPr="00D60D3A">
        <w:rPr>
          <w:rFonts w:cs="Times New Roman"/>
          <w:b/>
          <w:color w:val="000000" w:themeColor="text1"/>
          <w:szCs w:val="28"/>
          <w:u w:val="single"/>
        </w:rPr>
        <w:t xml:space="preserve">: </w:t>
      </w:r>
    </w:p>
    <w:p w:rsidR="00212D73" w:rsidRPr="00D60D3A" w:rsidRDefault="00212D73" w:rsidP="00212D7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8"/>
        </w:rPr>
      </w:pPr>
      <w:proofErr w:type="spellStart"/>
      <w:r w:rsidRPr="00D60D3A">
        <w:rPr>
          <w:rFonts w:cs="Times New Roman"/>
          <w:color w:val="000000" w:themeColor="text1"/>
          <w:szCs w:val="28"/>
        </w:rPr>
        <w:t>GVCN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yêu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cầu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PHHS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phải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trang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bị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cho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con </w:t>
      </w:r>
      <w:proofErr w:type="spellStart"/>
      <w:r w:rsidRPr="00D60D3A">
        <w:rPr>
          <w:rFonts w:cs="Times New Roman"/>
          <w:color w:val="000000" w:themeColor="text1"/>
          <w:szCs w:val="28"/>
        </w:rPr>
        <w:t>thiết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bị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tập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Pr="00D60D3A">
        <w:rPr>
          <w:rFonts w:cs="Times New Roman"/>
          <w:color w:val="000000" w:themeColor="text1"/>
          <w:szCs w:val="28"/>
        </w:rPr>
        <w:t>máy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tính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hoặc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điện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thoại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có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kết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nối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internet </w:t>
      </w:r>
      <w:proofErr w:type="spellStart"/>
      <w:r w:rsidRPr="00D60D3A">
        <w:rPr>
          <w:rFonts w:cs="Times New Roman"/>
          <w:color w:val="000000" w:themeColor="text1"/>
          <w:szCs w:val="28"/>
        </w:rPr>
        <w:t>cài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sẵn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phần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mềm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zoom) </w:t>
      </w:r>
      <w:proofErr w:type="spellStart"/>
      <w:r w:rsidRPr="00D60D3A">
        <w:rPr>
          <w:rFonts w:cs="Times New Roman"/>
          <w:color w:val="000000" w:themeColor="text1"/>
          <w:szCs w:val="28"/>
        </w:rPr>
        <w:t>và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GVCN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hướng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dẫn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PH </w:t>
      </w:r>
      <w:proofErr w:type="spellStart"/>
      <w:r w:rsidRPr="00D60D3A">
        <w:rPr>
          <w:rFonts w:cs="Times New Roman"/>
          <w:color w:val="000000" w:themeColor="text1"/>
          <w:szCs w:val="28"/>
        </w:rPr>
        <w:t>cài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phần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mềm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zoom.</w:t>
      </w:r>
    </w:p>
    <w:p w:rsidR="00212D73" w:rsidRPr="00D60D3A" w:rsidRDefault="00212D73" w:rsidP="00212D7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8"/>
        </w:rPr>
      </w:pP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sinh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chủ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động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chuẩn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bị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đồ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dùng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tập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60D3A">
        <w:rPr>
          <w:rFonts w:cs="Times New Roman"/>
          <w:color w:val="000000" w:themeColor="text1"/>
          <w:szCs w:val="28"/>
        </w:rPr>
        <w:t>nội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dung </w:t>
      </w:r>
      <w:proofErr w:type="spellStart"/>
      <w:r w:rsidRPr="00D60D3A">
        <w:rPr>
          <w:rFonts w:cs="Times New Roman"/>
          <w:color w:val="000000" w:themeColor="text1"/>
          <w:szCs w:val="28"/>
        </w:rPr>
        <w:t>bài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trước</w:t>
      </w:r>
      <w:proofErr w:type="spellEnd"/>
      <w:r w:rsidRPr="00D60D3A">
        <w:rPr>
          <w:rFonts w:cs="Times New Roman"/>
          <w:color w:val="000000" w:themeColor="text1"/>
          <w:szCs w:val="28"/>
        </w:rPr>
        <w:t>.</w:t>
      </w:r>
    </w:p>
    <w:p w:rsidR="00212D73" w:rsidRPr="00D60D3A" w:rsidRDefault="00212D73" w:rsidP="00212D73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8"/>
        </w:rPr>
      </w:pPr>
      <w:proofErr w:type="spellStart"/>
      <w:r w:rsidRPr="00D60D3A">
        <w:rPr>
          <w:rFonts w:cs="Times New Roman"/>
          <w:color w:val="000000" w:themeColor="text1"/>
          <w:szCs w:val="28"/>
        </w:rPr>
        <w:t>Vào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đúng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giờ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60D3A">
        <w:rPr>
          <w:rFonts w:cs="Times New Roman"/>
          <w:color w:val="000000" w:themeColor="text1"/>
          <w:szCs w:val="28"/>
        </w:rPr>
        <w:t>không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làm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việc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riêng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60D3A">
        <w:rPr>
          <w:rFonts w:cs="Times New Roman"/>
          <w:color w:val="000000" w:themeColor="text1"/>
          <w:szCs w:val="28"/>
        </w:rPr>
        <w:t>nghỉ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phụ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huynh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phải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nhắn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tin </w:t>
      </w:r>
      <w:proofErr w:type="spellStart"/>
      <w:r w:rsidRPr="00D60D3A">
        <w:rPr>
          <w:rFonts w:cs="Times New Roman"/>
          <w:color w:val="000000" w:themeColor="text1"/>
          <w:szCs w:val="28"/>
        </w:rPr>
        <w:t>xin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phép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D60D3A">
        <w:rPr>
          <w:rFonts w:cs="Times New Roman"/>
          <w:color w:val="000000" w:themeColor="text1"/>
          <w:szCs w:val="28"/>
        </w:rPr>
        <w:t>khi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học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phải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để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tên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truy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cập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đúng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để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GV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còn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điểm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Pr="00D60D3A">
        <w:rPr>
          <w:rFonts w:cs="Times New Roman"/>
          <w:color w:val="000000" w:themeColor="text1"/>
          <w:szCs w:val="28"/>
        </w:rPr>
        <w:t>danh</w:t>
      </w:r>
      <w:proofErr w:type="spellEnd"/>
      <w:r w:rsidRPr="00D60D3A">
        <w:rPr>
          <w:rFonts w:cs="Times New Roman"/>
          <w:color w:val="000000" w:themeColor="text1"/>
          <w:szCs w:val="28"/>
        </w:rPr>
        <w:t xml:space="preserve">. </w:t>
      </w:r>
    </w:p>
    <w:p w:rsidR="00212D73" w:rsidRPr="00D60D3A" w:rsidRDefault="00212D73" w:rsidP="00212D73">
      <w:pPr>
        <w:ind w:left="360"/>
        <w:rPr>
          <w:rFonts w:cs="Times New Roman"/>
          <w:color w:val="000000" w:themeColor="text1"/>
          <w:szCs w:val="28"/>
        </w:rPr>
      </w:pPr>
    </w:p>
    <w:p w:rsidR="00212D73" w:rsidRPr="00684185" w:rsidRDefault="00212D73" w:rsidP="005E7C37">
      <w:pPr>
        <w:ind w:left="360"/>
        <w:rPr>
          <w:rFonts w:cs="Times New Roman"/>
          <w:szCs w:val="28"/>
        </w:rPr>
      </w:pPr>
    </w:p>
    <w:sectPr w:rsidR="00212D73" w:rsidRPr="00684185" w:rsidSect="007641B4">
      <w:pgSz w:w="11907" w:h="16840" w:code="9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2687"/>
    <w:multiLevelType w:val="hybridMultilevel"/>
    <w:tmpl w:val="C6122D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2913"/>
    <w:multiLevelType w:val="hybridMultilevel"/>
    <w:tmpl w:val="FA2AA68A"/>
    <w:lvl w:ilvl="0" w:tplc="9314EA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33223"/>
    <w:multiLevelType w:val="hybridMultilevel"/>
    <w:tmpl w:val="904AFC4C"/>
    <w:lvl w:ilvl="0" w:tplc="B64068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E7C37"/>
    <w:rsid w:val="000132DB"/>
    <w:rsid w:val="00034213"/>
    <w:rsid w:val="000925A5"/>
    <w:rsid w:val="001464F0"/>
    <w:rsid w:val="00212D73"/>
    <w:rsid w:val="002F76EB"/>
    <w:rsid w:val="00314406"/>
    <w:rsid w:val="003346ED"/>
    <w:rsid w:val="00364832"/>
    <w:rsid w:val="00487AA0"/>
    <w:rsid w:val="005D5948"/>
    <w:rsid w:val="005E7C37"/>
    <w:rsid w:val="005F1831"/>
    <w:rsid w:val="0068227A"/>
    <w:rsid w:val="00684185"/>
    <w:rsid w:val="006E623D"/>
    <w:rsid w:val="007641B4"/>
    <w:rsid w:val="007C28A6"/>
    <w:rsid w:val="00836599"/>
    <w:rsid w:val="008509F2"/>
    <w:rsid w:val="008C3E7F"/>
    <w:rsid w:val="008F044E"/>
    <w:rsid w:val="00903DD8"/>
    <w:rsid w:val="00917D46"/>
    <w:rsid w:val="00966A8B"/>
    <w:rsid w:val="009E60CA"/>
    <w:rsid w:val="00B21F2C"/>
    <w:rsid w:val="00B824DB"/>
    <w:rsid w:val="00C253EF"/>
    <w:rsid w:val="00C533CC"/>
    <w:rsid w:val="00CC1687"/>
    <w:rsid w:val="00CC52F6"/>
    <w:rsid w:val="00D258F8"/>
    <w:rsid w:val="00DB33AD"/>
    <w:rsid w:val="00EE076D"/>
    <w:rsid w:val="00F63E76"/>
    <w:rsid w:val="00FA0385"/>
    <w:rsid w:val="00FC1786"/>
    <w:rsid w:val="00FE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84916</cp:lastModifiedBy>
  <cp:revision>3</cp:revision>
  <dcterms:created xsi:type="dcterms:W3CDTF">2020-04-18T15:24:00Z</dcterms:created>
  <dcterms:modified xsi:type="dcterms:W3CDTF">2020-04-18T15:36:00Z</dcterms:modified>
</cp:coreProperties>
</file>